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E57" w:rsidRPr="00130A3C" w:rsidRDefault="00D77E57" w:rsidP="00DC6568">
      <w:pPr>
        <w:pStyle w:val="berschrift"/>
      </w:pPr>
      <w:bookmarkStart w:id="0" w:name="OLE_LINK1"/>
      <w:r w:rsidRPr="00130A3C">
        <w:rPr>
          <w:rFonts w:ascii="Arial Fett" w:hAnsi="Arial Fett"/>
          <w:spacing w:val="60"/>
        </w:rPr>
        <w:t>Zpráva</w:t>
      </w:r>
      <w:r w:rsidRPr="00130A3C">
        <w:br/>
        <w:t>o výsledku testování Mezinárodního varovného a</w:t>
      </w:r>
      <w:r w:rsidR="00C60F38">
        <w:t xml:space="preserve"> poplachového plánu Labe </w:t>
      </w:r>
      <w:r w:rsidR="00C60F38">
        <w:br/>
        <w:t xml:space="preserve">dne </w:t>
      </w:r>
      <w:r w:rsidR="000C4244">
        <w:t>4</w:t>
      </w:r>
      <w:r w:rsidR="00C60F38">
        <w:t xml:space="preserve">. </w:t>
      </w:r>
      <w:r w:rsidR="000C4244">
        <w:t>6</w:t>
      </w:r>
      <w:r w:rsidR="00C60F38">
        <w:t>. 2018</w:t>
      </w:r>
    </w:p>
    <w:p w:rsidR="00C60F38" w:rsidRPr="007A794A" w:rsidRDefault="00C60F38" w:rsidP="00C60F38">
      <w:pPr>
        <w:rPr>
          <w:lang w:val="cs-CZ"/>
        </w:rPr>
      </w:pPr>
      <w:r w:rsidRPr="007A794A">
        <w:rPr>
          <w:lang w:val="cs-CZ"/>
        </w:rPr>
        <w:t xml:space="preserve">Mezinárodní hlavní varovná centrála (MHVC) Povodí Labe, státní podnik v Hradci Králové </w:t>
      </w:r>
      <w:r>
        <w:rPr>
          <w:lang w:val="cs-CZ"/>
        </w:rPr>
        <w:t>odeslala</w:t>
      </w:r>
      <w:r w:rsidRPr="007A794A">
        <w:rPr>
          <w:lang w:val="cs-CZ"/>
        </w:rPr>
        <w:t xml:space="preserve"> </w:t>
      </w:r>
      <w:r>
        <w:rPr>
          <w:lang w:val="cs-CZ"/>
        </w:rPr>
        <w:t xml:space="preserve">dne </w:t>
      </w:r>
      <w:r w:rsidR="000C4244">
        <w:rPr>
          <w:lang w:val="cs-CZ"/>
        </w:rPr>
        <w:t>4</w:t>
      </w:r>
      <w:r w:rsidRPr="007A794A">
        <w:rPr>
          <w:lang w:val="cs-CZ"/>
        </w:rPr>
        <w:t xml:space="preserve">. </w:t>
      </w:r>
      <w:r w:rsidR="000C4244">
        <w:rPr>
          <w:lang w:val="cs-CZ"/>
        </w:rPr>
        <w:t>6</w:t>
      </w:r>
      <w:r w:rsidRPr="007A794A">
        <w:rPr>
          <w:lang w:val="cs-CZ"/>
        </w:rPr>
        <w:t>. 201</w:t>
      </w:r>
      <w:r>
        <w:rPr>
          <w:lang w:val="cs-CZ"/>
        </w:rPr>
        <w:t>8</w:t>
      </w:r>
      <w:r w:rsidRPr="007A794A">
        <w:rPr>
          <w:lang w:val="cs-CZ"/>
        </w:rPr>
        <w:t xml:space="preserve"> v </w:t>
      </w:r>
      <w:r w:rsidRPr="00520A88">
        <w:rPr>
          <w:b/>
          <w:lang w:val="cs-CZ"/>
        </w:rPr>
        <w:t>1</w:t>
      </w:r>
      <w:r w:rsidR="000C4244" w:rsidRPr="00520A88">
        <w:rPr>
          <w:b/>
          <w:lang w:val="cs-CZ"/>
        </w:rPr>
        <w:t>2</w:t>
      </w:r>
      <w:r w:rsidRPr="00520A88">
        <w:rPr>
          <w:b/>
          <w:lang w:val="cs-CZ"/>
        </w:rPr>
        <w:t>:</w:t>
      </w:r>
      <w:r w:rsidR="000C4244" w:rsidRPr="00520A88">
        <w:rPr>
          <w:b/>
          <w:lang w:val="cs-CZ"/>
        </w:rPr>
        <w:t>49</w:t>
      </w:r>
      <w:r w:rsidR="00A329D1" w:rsidRPr="007A794A">
        <w:rPr>
          <w:lang w:val="cs-CZ"/>
        </w:rPr>
        <w:t xml:space="preserve"> </w:t>
      </w:r>
      <w:r w:rsidRPr="007A794A">
        <w:rPr>
          <w:lang w:val="cs-CZ"/>
        </w:rPr>
        <w:t xml:space="preserve">hodin </w:t>
      </w:r>
      <w:r>
        <w:rPr>
          <w:lang w:val="cs-CZ"/>
        </w:rPr>
        <w:t xml:space="preserve">cvičné hlášení </w:t>
      </w:r>
      <w:r w:rsidRPr="007A794A">
        <w:rPr>
          <w:lang w:val="cs-CZ"/>
        </w:rPr>
        <w:t>elektro</w:t>
      </w:r>
      <w:r>
        <w:rPr>
          <w:lang w:val="cs-CZ"/>
        </w:rPr>
        <w:t>nickou poštou</w:t>
      </w:r>
      <w:r w:rsidRPr="007A794A">
        <w:rPr>
          <w:lang w:val="cs-CZ"/>
        </w:rPr>
        <w:t xml:space="preserve"> </w:t>
      </w:r>
      <w:proofErr w:type="gramStart"/>
      <w:r w:rsidRPr="007A794A">
        <w:rPr>
          <w:lang w:val="cs-CZ"/>
        </w:rPr>
        <w:t>na</w:t>
      </w:r>
      <w:proofErr w:type="gramEnd"/>
      <w:r w:rsidRPr="007A794A">
        <w:rPr>
          <w:lang w:val="cs-CZ"/>
        </w:rPr>
        <w:t>: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MHVC Drážďany (Saské státní ministerstvo vnitra – zemské policejní ředitelství),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Sekretariát MKOL, Magdeburk,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Ministerstvo životního prostředí ČR, Praha,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Ministerstvo zemědělství ČR, Praha,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Českou inspekci životního prostředí, OI Ústí nad Labem.</w:t>
      </w:r>
    </w:p>
    <w:p w:rsidR="00C60F38" w:rsidRPr="0044382D" w:rsidRDefault="00C60F38" w:rsidP="00C60F38">
      <w:pPr>
        <w:rPr>
          <w:szCs w:val="22"/>
          <w:lang w:val="cs-CZ"/>
        </w:rPr>
      </w:pPr>
    </w:p>
    <w:p w:rsidR="00C60F38" w:rsidRPr="0044382D" w:rsidRDefault="00C60F38" w:rsidP="00C60F38">
      <w:pPr>
        <w:rPr>
          <w:szCs w:val="22"/>
          <w:lang w:val="cs-CZ"/>
        </w:rPr>
      </w:pPr>
      <w:r w:rsidRPr="0044382D">
        <w:rPr>
          <w:szCs w:val="22"/>
          <w:lang w:val="cs-CZ"/>
        </w:rPr>
        <w:t>Testování bylo zaměřeno na ověření přenosu hlášení a potvrzení příjmu hlášení.</w:t>
      </w:r>
    </w:p>
    <w:p w:rsidR="00C60F38" w:rsidRPr="0044382D" w:rsidRDefault="00C60F38" w:rsidP="00C60F38">
      <w:pPr>
        <w:pStyle w:val="Default"/>
        <w:rPr>
          <w:sz w:val="22"/>
          <w:szCs w:val="22"/>
          <w:lang w:val="cs-CZ"/>
        </w:rPr>
      </w:pPr>
    </w:p>
    <w:p w:rsidR="00C60F38" w:rsidRPr="007A794A" w:rsidRDefault="00C60F38" w:rsidP="00C60F38">
      <w:pPr>
        <w:rPr>
          <w:szCs w:val="22"/>
          <w:lang w:val="cs-CZ"/>
        </w:rPr>
      </w:pPr>
      <w:r w:rsidRPr="0044382D">
        <w:rPr>
          <w:szCs w:val="22"/>
          <w:lang w:val="cs-CZ"/>
        </w:rPr>
        <w:t>MHVC Drážďany zaslala toto obdržené hlášení elektronickou poštou v </w:t>
      </w:r>
      <w:r w:rsidR="00BD438A" w:rsidRPr="00BD438A">
        <w:rPr>
          <w:b/>
          <w:szCs w:val="22"/>
          <w:lang w:val="cs-CZ"/>
        </w:rPr>
        <w:t>1</w:t>
      </w:r>
      <w:r w:rsidR="00037A5C">
        <w:rPr>
          <w:b/>
          <w:szCs w:val="22"/>
          <w:lang w:val="cs-CZ"/>
        </w:rPr>
        <w:t>3</w:t>
      </w:r>
      <w:r w:rsidRPr="00BD438A">
        <w:rPr>
          <w:b/>
          <w:szCs w:val="22"/>
          <w:lang w:val="cs-CZ"/>
        </w:rPr>
        <w:t>:</w:t>
      </w:r>
      <w:r w:rsidR="00BD438A" w:rsidRPr="00BD438A">
        <w:rPr>
          <w:b/>
          <w:szCs w:val="22"/>
          <w:lang w:val="cs-CZ"/>
        </w:rPr>
        <w:t>1</w:t>
      </w:r>
      <w:r w:rsidR="00037A5C">
        <w:rPr>
          <w:b/>
          <w:szCs w:val="22"/>
          <w:lang w:val="cs-CZ"/>
        </w:rPr>
        <w:t>8</w:t>
      </w:r>
      <w:r w:rsidRPr="0044382D">
        <w:rPr>
          <w:szCs w:val="22"/>
          <w:lang w:val="cs-CZ"/>
        </w:rPr>
        <w:t xml:space="preserve"> hod. </w:t>
      </w:r>
      <w:r w:rsidRPr="00380AF2">
        <w:rPr>
          <w:szCs w:val="22"/>
          <w:lang w:val="cs-CZ"/>
        </w:rPr>
        <w:t>ostatním německým MHVC (Magdeburk, Postupim, Hamburk) v souladu s odst. 2.3 Mezinárodního varo</w:t>
      </w:r>
      <w:r w:rsidRPr="007A794A">
        <w:rPr>
          <w:szCs w:val="22"/>
          <w:lang w:val="cs-CZ"/>
        </w:rPr>
        <w:t>vného a poplachového plánu Labe (MVPPL).</w:t>
      </w:r>
    </w:p>
    <w:p w:rsidR="00C60F38" w:rsidRPr="007A794A" w:rsidRDefault="00C60F38" w:rsidP="00C60F38">
      <w:pPr>
        <w:rPr>
          <w:szCs w:val="22"/>
          <w:lang w:val="cs-CZ"/>
        </w:rPr>
      </w:pPr>
    </w:p>
    <w:p w:rsidR="00C60F38" w:rsidRPr="007A794A" w:rsidRDefault="00C60F38" w:rsidP="00C60F38">
      <w:pPr>
        <w:rPr>
          <w:smallCaps/>
          <w:szCs w:val="22"/>
          <w:lang w:val="cs-CZ"/>
        </w:rPr>
      </w:pPr>
      <w:r w:rsidRPr="007A794A">
        <w:rPr>
          <w:szCs w:val="22"/>
          <w:lang w:val="cs-CZ"/>
        </w:rPr>
        <w:t xml:space="preserve">V následující tabulce je souhrnně uveden výsledek testování </w:t>
      </w:r>
      <w:r w:rsidRPr="007A794A">
        <w:rPr>
          <w:rFonts w:cs="Arial"/>
          <w:szCs w:val="22"/>
          <w:lang w:val="cs-CZ"/>
        </w:rPr>
        <w:t>–</w:t>
      </w:r>
      <w:r w:rsidRPr="007A794A">
        <w:rPr>
          <w:szCs w:val="22"/>
          <w:lang w:val="cs-CZ"/>
        </w:rPr>
        <w:t xml:space="preserve"> přesný čas potvrzení příjmu hlášení elektronickou poštou a </w:t>
      </w:r>
      <w:r>
        <w:rPr>
          <w:szCs w:val="22"/>
          <w:lang w:val="cs-CZ"/>
        </w:rPr>
        <w:t xml:space="preserve">příp. </w:t>
      </w:r>
      <w:r w:rsidRPr="007A794A">
        <w:rPr>
          <w:szCs w:val="22"/>
          <w:lang w:val="cs-CZ"/>
        </w:rPr>
        <w:t>faxem mezi MHVC.</w:t>
      </w:r>
    </w:p>
    <w:p w:rsidR="00D77E57" w:rsidRPr="00130A3C" w:rsidRDefault="00D77E57" w:rsidP="00D77E57">
      <w:pPr>
        <w:rPr>
          <w:rStyle w:val="SchwacherVerweis"/>
          <w:smallCaps w:val="0"/>
          <w:color w:val="auto"/>
          <w:lang w:val="cs-CZ"/>
        </w:rPr>
      </w:pPr>
    </w:p>
    <w:tbl>
      <w:tblPr>
        <w:tblW w:w="6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64"/>
        <w:gridCol w:w="964"/>
        <w:gridCol w:w="964"/>
        <w:gridCol w:w="2268"/>
      </w:tblGrid>
      <w:tr w:rsidR="00D77E57" w:rsidRPr="00130A3C" w:rsidTr="00D77E57">
        <w:trPr>
          <w:trHeight w:val="284"/>
          <w:jc w:val="center"/>
        </w:trPr>
        <w:tc>
          <w:tcPr>
            <w:tcW w:w="17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MHVC</w:t>
            </w:r>
          </w:p>
        </w:tc>
        <w:tc>
          <w:tcPr>
            <w:tcW w:w="516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Potvrzení příjmu hlášení</w:t>
            </w:r>
          </w:p>
        </w:tc>
      </w:tr>
      <w:tr w:rsidR="00D77E57" w:rsidRPr="00130A3C" w:rsidTr="00D77E57">
        <w:trPr>
          <w:trHeight w:val="284"/>
          <w:jc w:val="center"/>
        </w:trPr>
        <w:tc>
          <w:tcPr>
            <w:tcW w:w="1747" w:type="dxa"/>
            <w:vMerge/>
            <w:tcBorders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</w:p>
        </w:tc>
        <w:tc>
          <w:tcPr>
            <w:tcW w:w="964" w:type="dxa"/>
            <w:tcBorders>
              <w:left w:val="single" w:sz="12" w:space="0" w:color="000000"/>
              <w:bottom w:val="double" w:sz="4" w:space="0" w:color="auto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Fax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E-mail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Telefon</w:t>
            </w:r>
          </w:p>
        </w:tc>
        <w:tc>
          <w:tcPr>
            <w:tcW w:w="2268" w:type="dxa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komu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Drážďany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:rsidR="005D013D" w:rsidRPr="00BD2870" w:rsidRDefault="00B93EFA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</w:t>
            </w:r>
            <w:r w:rsidR="00037A5C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3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:</w:t>
            </w:r>
            <w:r w:rsidR="00037A5C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3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D013D" w:rsidRPr="00BD2870" w:rsidRDefault="00B93EFA" w:rsidP="00E85FDF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</w:t>
            </w:r>
            <w:r w:rsidR="00037A5C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4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:</w:t>
            </w:r>
            <w:r w:rsidR="00037A5C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58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Hradec Králové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Magdeburk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5D013D" w:rsidRPr="00BD2870" w:rsidRDefault="00037A5C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14:04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D013D" w:rsidRPr="00BD2870" w:rsidRDefault="00E76505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Drážďany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Postupim</w:t>
            </w:r>
          </w:p>
        </w:tc>
        <w:tc>
          <w:tcPr>
            <w:tcW w:w="964" w:type="dxa"/>
            <w:tcBorders>
              <w:left w:val="single" w:sz="12" w:space="0" w:color="000000"/>
            </w:tcBorders>
            <w:vAlign w:val="center"/>
          </w:tcPr>
          <w:p w:rsidR="005D013D" w:rsidRPr="00BD2870" w:rsidRDefault="00DC6568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vAlign w:val="center"/>
          </w:tcPr>
          <w:p w:rsidR="005D013D" w:rsidRPr="00BD2870" w:rsidRDefault="005F1C07" w:rsidP="00DC6568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14:5</w:t>
            </w:r>
            <w:r w:rsidR="00DC6568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8</w:t>
            </w:r>
          </w:p>
        </w:tc>
        <w:tc>
          <w:tcPr>
            <w:tcW w:w="964" w:type="dxa"/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Drážďany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Hamburk</w:t>
            </w:r>
          </w:p>
        </w:tc>
        <w:tc>
          <w:tcPr>
            <w:tcW w:w="96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</w:t>
            </w:r>
            <w:r w:rsidR="00037A5C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3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:</w:t>
            </w:r>
            <w:r w:rsidR="00037A5C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42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Drážďany</w:t>
            </w:r>
          </w:p>
        </w:tc>
      </w:tr>
    </w:tbl>
    <w:bookmarkEnd w:id="0"/>
    <w:p w:rsidR="00D77E57" w:rsidRPr="00130A3C" w:rsidRDefault="00D77E57" w:rsidP="00D77E57">
      <w:pPr>
        <w:spacing w:before="240" w:after="120"/>
        <w:rPr>
          <w:b/>
          <w:sz w:val="23"/>
          <w:u w:val="single"/>
          <w:lang w:val="cs-CZ"/>
        </w:rPr>
      </w:pPr>
      <w:r w:rsidRPr="00130A3C">
        <w:rPr>
          <w:b/>
          <w:sz w:val="23"/>
          <w:u w:val="single"/>
          <w:lang w:val="cs-CZ"/>
        </w:rPr>
        <w:t>Závěr:</w:t>
      </w:r>
    </w:p>
    <w:p w:rsidR="00DC6568" w:rsidRPr="00257FF5" w:rsidRDefault="00DC6568" w:rsidP="00DC6568">
      <w:pPr>
        <w:pStyle w:val="Kstchen"/>
        <w:rPr>
          <w:szCs w:val="22"/>
          <w:lang w:val="cs-CZ"/>
        </w:rPr>
      </w:pPr>
      <w:r w:rsidRPr="00257FF5">
        <w:rPr>
          <w:rFonts w:eastAsia="Arial"/>
          <w:szCs w:val="22"/>
          <w:lang w:val="cs-CZ"/>
        </w:rPr>
        <w:t>Přenos hlášení mezi MHVC Hradec Králové a Drážďany proběhl elektronickou poštou bezchybně. Hlášení nebylo odesláno faxem.</w:t>
      </w:r>
    </w:p>
    <w:p w:rsidR="00DC6568" w:rsidRPr="00257FF5" w:rsidRDefault="00DC6568" w:rsidP="00DC6568">
      <w:pPr>
        <w:pStyle w:val="Kstchen"/>
        <w:rPr>
          <w:szCs w:val="22"/>
          <w:lang w:val="cs-CZ"/>
        </w:rPr>
      </w:pPr>
      <w:r w:rsidRPr="00257FF5">
        <w:rPr>
          <w:szCs w:val="22"/>
          <w:lang w:val="cs-CZ"/>
        </w:rPr>
        <w:t>Příjem cvičného hlášení od MHV</w:t>
      </w:r>
      <w:bookmarkStart w:id="1" w:name="_GoBack"/>
      <w:bookmarkEnd w:id="1"/>
      <w:r w:rsidRPr="00257FF5">
        <w:rPr>
          <w:szCs w:val="22"/>
          <w:lang w:val="cs-CZ"/>
        </w:rPr>
        <w:t>C Hradec Králové byl potvrzen MHVC Drážďany faxem během 42 minut a také následně během 2 hodin a 9 minut emailem.</w:t>
      </w:r>
    </w:p>
    <w:p w:rsidR="00DC6568" w:rsidRPr="00257FF5" w:rsidRDefault="00DC6568" w:rsidP="00DC6568">
      <w:pPr>
        <w:pStyle w:val="Kstchen"/>
        <w:rPr>
          <w:rFonts w:eastAsia="Arial"/>
          <w:szCs w:val="22"/>
          <w:lang w:val="cs-CZ"/>
        </w:rPr>
      </w:pPr>
      <w:r w:rsidRPr="00257FF5">
        <w:rPr>
          <w:rFonts w:eastAsia="Arial"/>
          <w:szCs w:val="22"/>
          <w:lang w:val="cs-CZ"/>
        </w:rPr>
        <w:t>Přenos cvičného hlášení z MHVC Drážďany na MHVC Magdeburk a Hamburk proběhl také úspěšně. Následné potvrzení příjmu hlášení proběhlo během 46 min.</w:t>
      </w:r>
    </w:p>
    <w:p w:rsidR="00DC6568" w:rsidRPr="00257FF5" w:rsidRDefault="00DC6568" w:rsidP="00DC6568">
      <w:pPr>
        <w:pStyle w:val="Kstchen"/>
        <w:rPr>
          <w:rFonts w:eastAsia="Arial"/>
          <w:lang w:val="cs-CZ"/>
        </w:rPr>
      </w:pPr>
      <w:r w:rsidRPr="00257FF5">
        <w:rPr>
          <w:rFonts w:eastAsia="Arial"/>
          <w:szCs w:val="22"/>
          <w:lang w:val="cs-CZ"/>
        </w:rPr>
        <w:t xml:space="preserve">Protože MHVC Postupim nepotvrdila příjem hlášení, opakovala MHVC Drážďany </w:t>
      </w:r>
      <w:r w:rsidRPr="005F1C07">
        <w:rPr>
          <w:szCs w:val="22"/>
          <w:lang w:val="cs-CZ"/>
        </w:rPr>
        <w:t>v 13:</w:t>
      </w:r>
      <w:r w:rsidRPr="005F1C07">
        <w:rPr>
          <w:szCs w:val="22"/>
          <w:lang w:val="cs-CZ"/>
        </w:rPr>
        <w:t>53</w:t>
      </w:r>
      <w:r w:rsidRPr="005F1C07">
        <w:rPr>
          <w:szCs w:val="22"/>
          <w:lang w:val="cs-CZ"/>
        </w:rPr>
        <w:t xml:space="preserve"> hod</w:t>
      </w:r>
      <w:r w:rsidRPr="0044382D">
        <w:rPr>
          <w:szCs w:val="22"/>
          <w:lang w:val="cs-CZ"/>
        </w:rPr>
        <w:t>.</w:t>
      </w:r>
      <w:r>
        <w:rPr>
          <w:szCs w:val="22"/>
          <w:lang w:val="cs-CZ"/>
        </w:rPr>
        <w:t xml:space="preserve"> </w:t>
      </w:r>
      <w:r w:rsidRPr="00257FF5">
        <w:rPr>
          <w:rFonts w:eastAsia="Arial"/>
          <w:szCs w:val="22"/>
          <w:lang w:val="cs-CZ"/>
        </w:rPr>
        <w:t>hlášení. Potvrzení příjmu opakovaného cvičného hlášení MHVC Postupim proběhlo během 1 hodiny a 5 minut.</w:t>
      </w:r>
    </w:p>
    <w:p w:rsidR="00DC6568" w:rsidRDefault="00DC6568" w:rsidP="00DC6568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:rsidR="00DC6568" w:rsidRPr="00E76505" w:rsidRDefault="00DC6568" w:rsidP="00DC6568">
      <w:pPr>
        <w:autoSpaceDE w:val="0"/>
        <w:autoSpaceDN w:val="0"/>
        <w:adjustRightInd w:val="0"/>
        <w:rPr>
          <w:sz w:val="23"/>
          <w:lang w:val="cs-CZ"/>
        </w:rPr>
      </w:pPr>
    </w:p>
    <w:sectPr w:rsidR="00DC6568" w:rsidRPr="00E76505" w:rsidSect="00D77E5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198" w:rsidRDefault="00FE4198" w:rsidP="00D77E57">
      <w:pPr>
        <w:rPr>
          <w:lang w:val="cs-CZ"/>
        </w:rPr>
      </w:pPr>
      <w:r>
        <w:rPr>
          <w:lang w:val="cs-CZ"/>
        </w:rPr>
        <w:separator/>
      </w:r>
    </w:p>
  </w:endnote>
  <w:endnote w:type="continuationSeparator" w:id="0">
    <w:p w:rsidR="00FE4198" w:rsidRDefault="00FE4198" w:rsidP="00D77E57">
      <w:pPr>
        <w:rPr>
          <w:lang w:val="cs-CZ"/>
        </w:rPr>
      </w:pPr>
      <w:r>
        <w:rPr>
          <w:lang w:val="cs-CZ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D77E57" w:rsidP="00D77E57">
    <w:pPr>
      <w:pStyle w:val="Fuzeile"/>
      <w:tabs>
        <w:tab w:val="clear" w:pos="4536"/>
        <w:tab w:val="clear" w:pos="9072"/>
        <w:tab w:val="right" w:pos="9356"/>
      </w:tabs>
      <w:rPr>
        <w:sz w:val="14"/>
        <w:lang w:val="cs-CZ"/>
      </w:rPr>
    </w:pP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PAGE </w:instrText>
    </w:r>
    <w:r>
      <w:rPr>
        <w:rStyle w:val="Seitenzahl"/>
        <w:sz w:val="14"/>
        <w:lang w:val="cs-CZ"/>
      </w:rPr>
      <w:fldChar w:fldCharType="separate"/>
    </w:r>
    <w:r w:rsidR="005F1C07">
      <w:rPr>
        <w:rStyle w:val="Seitenzahl"/>
        <w:noProof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>/</w:t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NUMPAGES </w:instrText>
    </w:r>
    <w:r>
      <w:rPr>
        <w:rStyle w:val="Seitenzahl"/>
        <w:sz w:val="14"/>
        <w:lang w:val="cs-CZ"/>
      </w:rPr>
      <w:fldChar w:fldCharType="separate"/>
    </w:r>
    <w:r w:rsidR="005F1C07">
      <w:rPr>
        <w:rStyle w:val="Seitenzahl"/>
        <w:noProof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ab/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FILENAME \p </w:instrText>
    </w:r>
    <w:r>
      <w:rPr>
        <w:rStyle w:val="Seitenzahl"/>
        <w:sz w:val="14"/>
        <w:lang w:val="cs-CZ"/>
      </w:rPr>
      <w:fldChar w:fldCharType="separate"/>
    </w:r>
    <w:r w:rsidR="00072170">
      <w:rPr>
        <w:rStyle w:val="Seitenzahl"/>
        <w:noProof/>
        <w:sz w:val="14"/>
        <w:lang w:val="cs-CZ"/>
      </w:rPr>
      <w:t>K:\AG\H\H56\CZ\Zaznam vysledku\Prilohy\MKOL-H56 Pr_02_ZV MVPPL-Test_120218.docx</w:t>
    </w:r>
    <w:r>
      <w:rPr>
        <w:rStyle w:val="Seitenzahl"/>
        <w:sz w:val="14"/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D77E57" w:rsidP="00D77E57">
    <w:pPr>
      <w:pStyle w:val="Fuzeile"/>
      <w:rPr>
        <w:lang w:val="cs-CZ"/>
      </w:rPr>
    </w:pP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PAGE </w:instrText>
    </w:r>
    <w:r>
      <w:rPr>
        <w:rStyle w:val="Seitenzahl"/>
        <w:sz w:val="14"/>
        <w:lang w:val="cs-CZ"/>
      </w:rPr>
      <w:fldChar w:fldCharType="separate"/>
    </w:r>
    <w:r>
      <w:rPr>
        <w:rStyle w:val="Seitenzahl"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>/</w:t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NUMPAGES </w:instrText>
    </w:r>
    <w:r>
      <w:rPr>
        <w:rStyle w:val="Seitenzahl"/>
        <w:sz w:val="14"/>
        <w:lang w:val="cs-CZ"/>
      </w:rPr>
      <w:fldChar w:fldCharType="separate"/>
    </w:r>
    <w:r w:rsidR="00130A3C">
      <w:rPr>
        <w:rStyle w:val="Seitenzahl"/>
        <w:noProof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ab/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FILENAME \p </w:instrText>
    </w:r>
    <w:r>
      <w:rPr>
        <w:rStyle w:val="Seitenzahl"/>
        <w:sz w:val="14"/>
        <w:lang w:val="cs-CZ"/>
      </w:rPr>
      <w:fldChar w:fldCharType="separate"/>
    </w:r>
    <w:r w:rsidR="00130A3C">
      <w:rPr>
        <w:rStyle w:val="Seitenzahl"/>
        <w:noProof/>
        <w:sz w:val="14"/>
        <w:lang w:val="cs-CZ"/>
      </w:rPr>
      <w:t>K:\AG\H\H55\CZ\Predlohy\MKOL-H55_17-3-1 MVPPL-Test_280617-stav_180717.doc</w:t>
    </w:r>
    <w:r>
      <w:rPr>
        <w:rStyle w:val="Seitenzahl"/>
        <w:sz w:val="14"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198" w:rsidRDefault="00FE4198" w:rsidP="00D77E57">
      <w:pPr>
        <w:rPr>
          <w:lang w:val="cs-CZ"/>
        </w:rPr>
      </w:pPr>
      <w:r>
        <w:rPr>
          <w:lang w:val="cs-CZ"/>
        </w:rPr>
        <w:separator/>
      </w:r>
    </w:p>
  </w:footnote>
  <w:footnote w:type="continuationSeparator" w:id="0">
    <w:p w:rsidR="00FE4198" w:rsidRDefault="00FE4198" w:rsidP="00D77E57">
      <w:pPr>
        <w:rPr>
          <w:lang w:val="cs-CZ"/>
        </w:rPr>
      </w:pPr>
      <w:r>
        <w:rPr>
          <w:lang w:val="cs-CZ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C90279" w:rsidP="00D77E57">
    <w:pPr>
      <w:pStyle w:val="Kopfzeile"/>
      <w:rPr>
        <w:sz w:val="20"/>
        <w:lang w:val="cs-CZ"/>
      </w:rPr>
    </w:pPr>
    <w:r>
      <w:rPr>
        <w:noProof/>
        <w:lang w:val="cs-CZ" w:eastAsia="cs-CZ"/>
      </w:rPr>
      <w:drawing>
        <wp:inline distT="0" distB="0" distL="0" distR="0">
          <wp:extent cx="284480" cy="224155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480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7E57">
      <w:rPr>
        <w:lang w:val="cs-CZ"/>
      </w:rPr>
      <w:tab/>
    </w:r>
    <w:r w:rsidR="00DC6568">
      <w:rPr>
        <w:sz w:val="20"/>
        <w:lang w:val="cs-CZ"/>
      </w:rPr>
      <w:t>Příloha 2</w:t>
    </w:r>
  </w:p>
  <w:p w:rsidR="00D77E57" w:rsidRDefault="00C60F38" w:rsidP="00D77E57">
    <w:pPr>
      <w:pStyle w:val="Kopfzeile2"/>
      <w:rPr>
        <w:lang w:val="cs-CZ"/>
      </w:rPr>
    </w:pPr>
    <w:r>
      <w:rPr>
        <w:lang w:val="cs-CZ"/>
      </w:rPr>
      <w:t>Pracovní skupina H</w:t>
    </w:r>
    <w:r>
      <w:rPr>
        <w:lang w:val="cs-CZ"/>
      </w:rPr>
      <w:tab/>
    </w:r>
    <w:r w:rsidR="00DC6568">
      <w:rPr>
        <w:lang w:val="cs-CZ"/>
      </w:rPr>
      <w:t>k záznamu výsledků 57. porady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C90279" w:rsidP="00D77E57">
    <w:pPr>
      <w:pStyle w:val="Kopfzeile"/>
      <w:rPr>
        <w:lang w:val="cs-CZ"/>
      </w:rPr>
    </w:pPr>
    <w:r>
      <w:rPr>
        <w:noProof/>
        <w:lang w:val="cs-CZ" w:eastAsia="cs-CZ"/>
      </w:rPr>
      <w:drawing>
        <wp:inline distT="0" distB="0" distL="0" distR="0">
          <wp:extent cx="33655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7E57">
      <w:rPr>
        <w:lang w:val="cs-CZ"/>
      </w:rPr>
      <w:tab/>
      <w:t xml:space="preserve">Návrh, stav: </w:t>
    </w:r>
  </w:p>
  <w:p w:rsidR="00D77E57" w:rsidRDefault="00D77E57" w:rsidP="00D77E57">
    <w:pPr>
      <w:pStyle w:val="Kopfzeile2"/>
      <w:rPr>
        <w:lang w:val="cs-CZ"/>
      </w:rPr>
    </w:pPr>
    <w:r>
      <w:rPr>
        <w:lang w:val="cs-CZ"/>
      </w:rPr>
      <w:t xml:space="preserve">Pracovní skupina WFD </w:t>
    </w:r>
    <w:r>
      <w:rPr>
        <w:lang w:val="cs-CZ"/>
      </w:rPr>
      <w:tab/>
      <w:t xml:space="preserve"> 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3A19B1"/>
    <w:multiLevelType w:val="hybridMultilevel"/>
    <w:tmpl w:val="20688C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D493C"/>
    <w:multiLevelType w:val="hybridMultilevel"/>
    <w:tmpl w:val="503EBD40"/>
    <w:lvl w:ilvl="0" w:tplc="ECE6F490">
      <w:start w:val="1"/>
      <w:numFmt w:val="lowerLetter"/>
      <w:lvlText w:val="%1."/>
      <w:lvlJc w:val="left"/>
      <w:pPr>
        <w:tabs>
          <w:tab w:val="num" w:pos="928"/>
        </w:tabs>
        <w:ind w:left="851" w:hanging="283"/>
      </w:pPr>
      <w:rPr>
        <w:rFonts w:hint="default"/>
        <w:color w:val="auto"/>
        <w:sz w:val="22"/>
        <w:szCs w:val="22"/>
        <w:u w:color="333399"/>
      </w:rPr>
    </w:lvl>
    <w:lvl w:ilvl="1" w:tplc="0407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3" w15:restartNumberingAfterBreak="0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" w15:restartNumberingAfterBreak="0">
    <w:nsid w:val="12ED4A0C"/>
    <w:multiLevelType w:val="hybridMultilevel"/>
    <w:tmpl w:val="8278B96A"/>
    <w:lvl w:ilvl="0" w:tplc="29D66C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B703F"/>
    <w:multiLevelType w:val="multilevel"/>
    <w:tmpl w:val="49FE15B4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A34CAD"/>
    <w:multiLevelType w:val="hybridMultilevel"/>
    <w:tmpl w:val="75D6FF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2A024937"/>
    <w:multiLevelType w:val="hybridMultilevel"/>
    <w:tmpl w:val="124C35F0"/>
    <w:lvl w:ilvl="0" w:tplc="D2ACD094">
      <w:start w:val="1"/>
      <w:numFmt w:val="lowerLetter"/>
      <w:pStyle w:val="koltext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B90668"/>
    <w:multiLevelType w:val="hybridMultilevel"/>
    <w:tmpl w:val="EE1EB2E6"/>
    <w:lvl w:ilvl="0" w:tplc="71AE7E3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3A4291"/>
    <w:multiLevelType w:val="hybridMultilevel"/>
    <w:tmpl w:val="D5A48824"/>
    <w:lvl w:ilvl="0" w:tplc="CC36D742">
      <w:start w:val="18"/>
      <w:numFmt w:val="bullet"/>
      <w:pStyle w:val="Anstrich1-1"/>
      <w:lvlText w:val="–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97F52"/>
    <w:multiLevelType w:val="hybridMultilevel"/>
    <w:tmpl w:val="06CAC7EE"/>
    <w:lvl w:ilvl="0" w:tplc="9F70F5C0">
      <w:start w:val="1"/>
      <w:numFmt w:val="decimal"/>
      <w:pStyle w:val="Priloha"/>
      <w:lvlText w:val="Příloha %1: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94EF9"/>
    <w:multiLevelType w:val="hybridMultilevel"/>
    <w:tmpl w:val="BA9EE246"/>
    <w:lvl w:ilvl="0" w:tplc="0407000F">
      <w:start w:val="1"/>
      <w:numFmt w:val="bullet"/>
      <w:pStyle w:val="nchsteBeratungen"/>
      <w:lvlText w:val="–"/>
      <w:lvlJc w:val="left"/>
      <w:pPr>
        <w:tabs>
          <w:tab w:val="num" w:pos="2552"/>
        </w:tabs>
        <w:ind w:left="2552" w:hanging="1418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E0284"/>
    <w:multiLevelType w:val="hybridMultilevel"/>
    <w:tmpl w:val="E95A9FB6"/>
    <w:lvl w:ilvl="0" w:tplc="BEA07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7" w15:restartNumberingAfterBreak="0">
    <w:nsid w:val="53344240"/>
    <w:multiLevelType w:val="multilevel"/>
    <w:tmpl w:val="7FE867FA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8" w15:restartNumberingAfterBreak="0">
    <w:nsid w:val="5AB5164A"/>
    <w:multiLevelType w:val="hybridMultilevel"/>
    <w:tmpl w:val="D7380030"/>
    <w:lvl w:ilvl="0" w:tplc="FFFFFFFF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61CB6D62"/>
    <w:multiLevelType w:val="hybridMultilevel"/>
    <w:tmpl w:val="48BCAB8E"/>
    <w:lvl w:ilvl="0" w:tplc="41607E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FED25F4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FC68434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2"/>
  </w:num>
  <w:num w:numId="5">
    <w:abstractNumId w:val="3"/>
  </w:num>
  <w:num w:numId="6">
    <w:abstractNumId w:val="16"/>
  </w:num>
  <w:num w:numId="7">
    <w:abstractNumId w:val="2"/>
  </w:num>
  <w:num w:numId="8">
    <w:abstractNumId w:val="6"/>
  </w:num>
  <w:num w:numId="9">
    <w:abstractNumId w:val="17"/>
  </w:num>
  <w:num w:numId="10">
    <w:abstractNumId w:val="8"/>
  </w:num>
  <w:num w:numId="11">
    <w:abstractNumId w:val="5"/>
  </w:num>
  <w:num w:numId="12">
    <w:abstractNumId w:val="11"/>
  </w:num>
  <w:num w:numId="13">
    <w:abstractNumId w:val="9"/>
  </w:num>
  <w:num w:numId="14">
    <w:abstractNumId w:val="1"/>
  </w:num>
  <w:num w:numId="15">
    <w:abstractNumId w:val="13"/>
  </w:num>
  <w:num w:numId="16">
    <w:abstractNumId w:val="7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9">
    <w:abstractNumId w:val="10"/>
  </w:num>
  <w:num w:numId="20">
    <w:abstractNumId w:val="14"/>
  </w:num>
  <w:num w:numId="21">
    <w:abstractNumId w:val="19"/>
  </w:num>
  <w:num w:numId="22">
    <w:abstractNumId w:val="10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5">
    <w:abstractNumId w:val="0"/>
  </w:num>
  <w:num w:numId="26">
    <w:abstractNumId w:val="10"/>
  </w:num>
  <w:num w:numId="27">
    <w:abstractNumId w:val="10"/>
  </w:num>
  <w:num w:numId="28">
    <w:abstractNumId w:val="18"/>
  </w:num>
  <w:num w:numId="29">
    <w:abstractNumId w:val="10"/>
  </w:num>
  <w:num w:numId="30">
    <w:abstractNumId w:val="10"/>
  </w:num>
  <w:num w:numId="31">
    <w:abstractNumId w:val="20"/>
  </w:num>
  <w:num w:numId="32">
    <w:abstractNumId w:val="4"/>
  </w:num>
  <w:num w:numId="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0"/>
  <w:autoHyphenation/>
  <w:hyphenationZone w:val="142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5"/>
    <w:rsid w:val="00037A5C"/>
    <w:rsid w:val="00057075"/>
    <w:rsid w:val="00072170"/>
    <w:rsid w:val="000C4244"/>
    <w:rsid w:val="000F77B2"/>
    <w:rsid w:val="00130A3C"/>
    <w:rsid w:val="0027180A"/>
    <w:rsid w:val="003141FD"/>
    <w:rsid w:val="00360C55"/>
    <w:rsid w:val="00440EA9"/>
    <w:rsid w:val="004D5390"/>
    <w:rsid w:val="00520A88"/>
    <w:rsid w:val="005D013D"/>
    <w:rsid w:val="005D6226"/>
    <w:rsid w:val="005F1C07"/>
    <w:rsid w:val="00656576"/>
    <w:rsid w:val="006C7739"/>
    <w:rsid w:val="00770DA8"/>
    <w:rsid w:val="00835B4E"/>
    <w:rsid w:val="008E69A9"/>
    <w:rsid w:val="00940290"/>
    <w:rsid w:val="009E5306"/>
    <w:rsid w:val="009E7F5A"/>
    <w:rsid w:val="00A329D1"/>
    <w:rsid w:val="00B52E17"/>
    <w:rsid w:val="00B93EFA"/>
    <w:rsid w:val="00BD438A"/>
    <w:rsid w:val="00BF509E"/>
    <w:rsid w:val="00C05595"/>
    <w:rsid w:val="00C60F38"/>
    <w:rsid w:val="00C90279"/>
    <w:rsid w:val="00D77E57"/>
    <w:rsid w:val="00DC6568"/>
    <w:rsid w:val="00DE2AC1"/>
    <w:rsid w:val="00E30B5C"/>
    <w:rsid w:val="00E76505"/>
    <w:rsid w:val="00E767C1"/>
    <w:rsid w:val="00E85FDF"/>
    <w:rsid w:val="00F73513"/>
    <w:rsid w:val="00FE4198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353A0"/>
  <w15:chartTrackingRefBased/>
  <w15:docId w15:val="{040D15E0-B15A-45B3-82D0-8E78F5D1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E8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306211"/>
    <w:pPr>
      <w:outlineLvl w:val="0"/>
    </w:p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semiHidden/>
    <w:rsid w:val="00842140"/>
    <w:rPr>
      <w:color w:val="0000FF"/>
      <w:u w:val="single"/>
    </w:rPr>
  </w:style>
  <w:style w:type="paragraph" w:customStyle="1" w:styleId="Anstrich">
    <w:name w:val="Anstrich"/>
    <w:basedOn w:val="Standard"/>
    <w:rsid w:val="00C10C85"/>
    <w:pPr>
      <w:numPr>
        <w:ilvl w:val="1"/>
        <w:numId w:val="1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2C1C4C"/>
    <w:pPr>
      <w:numPr>
        <w:numId w:val="2"/>
      </w:numPr>
      <w:spacing w:before="100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Priloha">
    <w:name w:val="Priloha"/>
    <w:basedOn w:val="Anlage"/>
    <w:qFormat/>
    <w:rsid w:val="00302600"/>
    <w:pPr>
      <w:numPr>
        <w:numId w:val="4"/>
      </w:numPr>
      <w:tabs>
        <w:tab w:val="left" w:pos="1134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A2EBD"/>
    <w:pPr>
      <w:numPr>
        <w:numId w:val="11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customStyle="1" w:styleId="Anstrich1-1">
    <w:name w:val="Anstrich 1-1"/>
    <w:aliases w:val="5"/>
    <w:basedOn w:val="Standard"/>
    <w:rsid w:val="00EF5174"/>
    <w:pPr>
      <w:numPr>
        <w:numId w:val="12"/>
      </w:numPr>
      <w:tabs>
        <w:tab w:val="left" w:pos="851"/>
      </w:tabs>
      <w:overflowPunct w:val="0"/>
      <w:autoSpaceDE w:val="0"/>
      <w:autoSpaceDN w:val="0"/>
      <w:adjustRightInd w:val="0"/>
      <w:spacing w:before="100"/>
      <w:textAlignment w:val="baseline"/>
    </w:pPr>
    <w:rPr>
      <w:szCs w:val="20"/>
      <w:lang w:val="cs-CZ"/>
    </w:rPr>
  </w:style>
  <w:style w:type="paragraph" w:customStyle="1" w:styleId="koltext">
    <w:name w:val="úkol text"/>
    <w:basedOn w:val="Standard"/>
    <w:rsid w:val="00C05595"/>
    <w:pPr>
      <w:numPr>
        <w:numId w:val="13"/>
      </w:numPr>
      <w:tabs>
        <w:tab w:val="left" w:pos="567"/>
      </w:tabs>
      <w:spacing w:before="100" w:after="100"/>
    </w:pPr>
    <w:rPr>
      <w:lang w:val="cs-CZ"/>
    </w:rPr>
  </w:style>
  <w:style w:type="character" w:customStyle="1" w:styleId="tucne">
    <w:name w:val="tucne"/>
    <w:basedOn w:val="Absatz-Standardschriftart"/>
    <w:rsid w:val="007B16CB"/>
  </w:style>
  <w:style w:type="paragraph" w:customStyle="1" w:styleId="nchsteBeratungen">
    <w:name w:val="nächste Beratungen"/>
    <w:basedOn w:val="Standard"/>
    <w:rsid w:val="00D93EE7"/>
    <w:pPr>
      <w:numPr>
        <w:numId w:val="15"/>
      </w:numPr>
      <w:tabs>
        <w:tab w:val="left" w:pos="1418"/>
      </w:tabs>
      <w:spacing w:after="100"/>
      <w:ind w:left="2268" w:hanging="1134"/>
    </w:pPr>
    <w:rPr>
      <w:lang w:val="cs-CZ"/>
    </w:rPr>
  </w:style>
  <w:style w:type="paragraph" w:styleId="Sprechblasentext">
    <w:name w:val="Balloon Text"/>
    <w:basedOn w:val="Standard"/>
    <w:semiHidden/>
    <w:rsid w:val="002211DD"/>
    <w:rPr>
      <w:rFonts w:ascii="Tahoma" w:hAnsi="Tahoma" w:cs="Tahoma"/>
      <w:sz w:val="16"/>
      <w:szCs w:val="16"/>
    </w:rPr>
  </w:style>
  <w:style w:type="character" w:customStyle="1" w:styleId="BesuchterHyperlink">
    <w:name w:val="BesuchterHyperlink"/>
    <w:rsid w:val="00251119"/>
    <w:rPr>
      <w:color w:val="800080"/>
      <w:u w:val="single"/>
    </w:rPr>
  </w:style>
  <w:style w:type="paragraph" w:customStyle="1" w:styleId="NummerierungBeschlussvorschlag">
    <w:name w:val="Nummerierung Beschlussvorschlag"/>
    <w:basedOn w:val="berschrift1"/>
    <w:rsid w:val="008A2A6A"/>
    <w:pPr>
      <w:keepNext/>
      <w:pBdr>
        <w:bottom w:val="none" w:sz="0" w:space="0" w:color="auto"/>
      </w:pBdr>
      <w:tabs>
        <w:tab w:val="num" w:pos="567"/>
      </w:tabs>
      <w:spacing w:before="400"/>
      <w:ind w:left="567" w:hanging="567"/>
      <w:jc w:val="both"/>
    </w:pPr>
    <w:rPr>
      <w:b w:val="0"/>
      <w:kern w:val="32"/>
      <w:szCs w:val="32"/>
      <w:lang w:val="cs-CZ"/>
    </w:rPr>
  </w:style>
  <w:style w:type="paragraph" w:styleId="Textkrper2">
    <w:name w:val="Body Text 2"/>
    <w:basedOn w:val="Standard"/>
    <w:link w:val="Textkrper2Zchn"/>
    <w:rsid w:val="007605C8"/>
    <w:pPr>
      <w:spacing w:after="120" w:line="480" w:lineRule="auto"/>
      <w:jc w:val="left"/>
    </w:pPr>
    <w:rPr>
      <w:rFonts w:ascii="Times New Roman" w:hAnsi="Times New Roman"/>
      <w:sz w:val="24"/>
      <w:lang w:val="cs-CZ" w:eastAsia="cs-CZ"/>
    </w:rPr>
  </w:style>
  <w:style w:type="character" w:customStyle="1" w:styleId="Textkrper2Zchn">
    <w:name w:val="Textkörper 2 Zchn"/>
    <w:link w:val="Textkrper2"/>
    <w:rsid w:val="007605C8"/>
    <w:rPr>
      <w:sz w:val="24"/>
      <w:szCs w:val="24"/>
      <w:lang w:val="cs-CZ" w:eastAsia="cs-CZ"/>
    </w:rPr>
  </w:style>
  <w:style w:type="paragraph" w:customStyle="1" w:styleId="Default">
    <w:name w:val="Default"/>
    <w:rsid w:val="00E03B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op">
    <w:name w:val="top"/>
    <w:basedOn w:val="Standard"/>
    <w:rsid w:val="00DB59E8"/>
    <w:pPr>
      <w:overflowPunct w:val="0"/>
      <w:autoSpaceDE w:val="0"/>
      <w:autoSpaceDN w:val="0"/>
      <w:adjustRightInd w:val="0"/>
      <w:spacing w:before="360"/>
      <w:ind w:left="1134" w:hanging="1134"/>
      <w:textAlignment w:val="baseline"/>
    </w:pPr>
    <w:rPr>
      <w:b/>
      <w:szCs w:val="20"/>
    </w:rPr>
  </w:style>
  <w:style w:type="paragraph" w:customStyle="1" w:styleId="berschrift">
    <w:name w:val="Überschrift"/>
    <w:basedOn w:val="Standard"/>
    <w:rsid w:val="00CE077B"/>
    <w:pPr>
      <w:pBdr>
        <w:bottom w:val="single" w:sz="12" w:space="1" w:color="auto"/>
      </w:pBdr>
      <w:spacing w:before="600" w:after="100" w:line="300" w:lineRule="exact"/>
      <w:jc w:val="center"/>
    </w:pPr>
    <w:rPr>
      <w:rFonts w:cs="Arial"/>
      <w:b/>
      <w:bCs/>
      <w:szCs w:val="22"/>
      <w:lang w:val="cs-CZ" w:eastAsia="cs-CZ"/>
    </w:rPr>
  </w:style>
  <w:style w:type="character" w:styleId="SchwacherVerweis">
    <w:name w:val="Subtle Reference"/>
    <w:uiPriority w:val="31"/>
    <w:qFormat/>
    <w:rsid w:val="00CE077B"/>
    <w:rPr>
      <w:smallCaps/>
      <w:color w:val="C0504D"/>
      <w:u w:val="single"/>
    </w:rPr>
  </w:style>
  <w:style w:type="character" w:styleId="Kommentarzeichen">
    <w:name w:val="annotation reference"/>
    <w:uiPriority w:val="99"/>
    <w:semiHidden/>
    <w:unhideWhenUsed/>
    <w:rsid w:val="00506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6F2C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506F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F2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06F2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506F2C"/>
    <w:rPr>
      <w:rFonts w:ascii="Arial" w:hAnsi="Arial"/>
      <w:sz w:val="22"/>
      <w:szCs w:val="24"/>
    </w:rPr>
  </w:style>
  <w:style w:type="character" w:customStyle="1" w:styleId="KopfzeileZchn">
    <w:name w:val="Kopfzeile Zchn"/>
    <w:link w:val="Kopfzeile"/>
    <w:rsid w:val="000041B8"/>
    <w:rPr>
      <w:rFonts w:ascii="Arial" w:hAnsi="Arial"/>
      <w:sz w:val="1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5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2008\EV%20zweisprachig_300608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29835-434C-4896-B1B8-A662F443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 zweisprachig_300608.dotx</Template>
  <TotalTime>0</TotalTime>
  <Pages>1</Pages>
  <Words>261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Zpráva o testování MVPPL</vt:lpstr>
      <vt:lpstr>Záznam výsledků 40. porady</vt:lpstr>
    </vt:vector>
  </TitlesOfParts>
  <Company>IKSE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testování MVPPL</dc:title>
  <dc:subject>Návrh, stav: 17.07.14</dc:subject>
  <dc:creator>Matulíková</dc:creator>
  <cp:keywords/>
  <cp:lastModifiedBy>Kurik, Petr</cp:lastModifiedBy>
  <cp:revision>30</cp:revision>
  <cp:lastPrinted>2017-07-19T09:15:00Z</cp:lastPrinted>
  <dcterms:created xsi:type="dcterms:W3CDTF">2017-08-01T07:45:00Z</dcterms:created>
  <dcterms:modified xsi:type="dcterms:W3CDTF">2018-09-20T11:46:00Z</dcterms:modified>
</cp:coreProperties>
</file>