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A0" w:rsidRPr="009E7C70" w:rsidRDefault="00264DA0" w:rsidP="00264DA0">
      <w:pPr>
        <w:rPr>
          <w:b/>
          <w:sz w:val="22"/>
          <w:szCs w:val="22"/>
          <w:lang w:val="cs-CZ"/>
        </w:rPr>
      </w:pPr>
      <w:r w:rsidRPr="009E7C70">
        <w:rPr>
          <w:b/>
          <w:sz w:val="22"/>
          <w:szCs w:val="22"/>
          <w:lang w:val="cs-CZ"/>
        </w:rPr>
        <w:t>Příloha 2, List 5/7</w:t>
      </w:r>
    </w:p>
    <w:p w:rsidR="00264DA0" w:rsidRPr="009E7C70" w:rsidRDefault="00264DA0" w:rsidP="00264DA0">
      <w:pPr>
        <w:rPr>
          <w:bCs/>
          <w:lang w:val="cs-CZ"/>
        </w:rPr>
      </w:pPr>
    </w:p>
    <w:p w:rsidR="00264DA0" w:rsidRPr="009E7C70" w:rsidRDefault="00264DA0" w:rsidP="00264DA0">
      <w:pPr>
        <w:jc w:val="center"/>
        <w:rPr>
          <w:b/>
          <w:sz w:val="22"/>
          <w:szCs w:val="22"/>
          <w:lang w:val="cs-CZ"/>
        </w:rPr>
      </w:pPr>
      <w:r w:rsidRPr="009E7C70">
        <w:rPr>
          <w:b/>
          <w:sz w:val="22"/>
          <w:szCs w:val="22"/>
          <w:lang w:val="cs-CZ"/>
        </w:rPr>
        <w:t>Vzor hlášení / Meldemuster</w:t>
      </w:r>
    </w:p>
    <w:p w:rsidR="00264DA0" w:rsidRPr="009E7C70" w:rsidRDefault="00264DA0" w:rsidP="00264DA0">
      <w:pPr>
        <w:rPr>
          <w:lang w:val="cs-CZ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64DA0" w:rsidRPr="009E7C70" w:rsidTr="00025E45">
        <w:trPr>
          <w:cantSplit/>
        </w:trPr>
        <w:tc>
          <w:tcPr>
            <w:tcW w:w="9851" w:type="dxa"/>
          </w:tcPr>
          <w:p w:rsidR="00264DA0" w:rsidRPr="009E7C70" w:rsidRDefault="00264DA0" w:rsidP="00025E45">
            <w:pPr>
              <w:jc w:val="center"/>
              <w:rPr>
                <w:b/>
                <w:sz w:val="24"/>
                <w:lang w:val="cs-CZ"/>
              </w:rPr>
            </w:pPr>
            <w:r w:rsidRPr="009E7C70">
              <w:rPr>
                <w:b/>
                <w:sz w:val="24"/>
                <w:lang w:val="cs-CZ"/>
              </w:rPr>
              <w:t>SOS  LABE  –  SOS  ELBE</w:t>
            </w:r>
          </w:p>
          <w:p w:rsidR="00264DA0" w:rsidRPr="009E7C70" w:rsidRDefault="00264DA0" w:rsidP="00025E45">
            <w:pPr>
              <w:jc w:val="center"/>
              <w:rPr>
                <w:b/>
                <w:lang w:val="cs-CZ"/>
              </w:rPr>
            </w:pPr>
          </w:p>
          <w:p w:rsidR="00264DA0" w:rsidRPr="009E7C70" w:rsidRDefault="00264DA0" w:rsidP="00025E45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9E7C70">
              <w:rPr>
                <w:b/>
                <w:sz w:val="22"/>
                <w:szCs w:val="22"/>
                <w:lang w:val="cs-CZ"/>
              </w:rPr>
              <w:t>velmi spěchá – eilt sehr</w:t>
            </w:r>
          </w:p>
          <w:p w:rsidR="00264DA0" w:rsidRPr="009E7C70" w:rsidRDefault="00264DA0" w:rsidP="00025E45">
            <w:pPr>
              <w:jc w:val="center"/>
              <w:rPr>
                <w:b/>
                <w:lang w:val="cs-CZ"/>
              </w:rPr>
            </w:pPr>
          </w:p>
          <w:p w:rsidR="00264DA0" w:rsidRPr="009E7C70" w:rsidRDefault="00264DA0" w:rsidP="00025E45">
            <w:pPr>
              <w:jc w:val="center"/>
              <w:rPr>
                <w:b/>
                <w:sz w:val="24"/>
                <w:lang w:val="cs-CZ"/>
              </w:rPr>
            </w:pPr>
            <w:r w:rsidRPr="009E7C70">
              <w:rPr>
                <w:b/>
                <w:sz w:val="24"/>
                <w:lang w:val="cs-CZ"/>
              </w:rPr>
              <w:t>ODVOLÁNÍ POPLACHU – ENTWARNUNG</w:t>
            </w:r>
          </w:p>
        </w:tc>
      </w:tr>
    </w:tbl>
    <w:p w:rsidR="00264DA0" w:rsidRPr="009E7C70" w:rsidRDefault="00264DA0" w:rsidP="00264DA0">
      <w:pPr>
        <w:spacing w:before="100" w:after="100"/>
        <w:rPr>
          <w:sz w:val="16"/>
          <w:szCs w:val="16"/>
          <w:lang w:val="cs-CZ"/>
        </w:rPr>
      </w:pPr>
    </w:p>
    <w:p w:rsidR="00264DA0" w:rsidRPr="009E7C70" w:rsidRDefault="00264DA0" w:rsidP="00264DA0">
      <w:pPr>
        <w:spacing w:after="120"/>
        <w:jc w:val="center"/>
        <w:rPr>
          <w:b/>
          <w:sz w:val="22"/>
          <w:szCs w:val="22"/>
          <w:lang w:val="cs-CZ"/>
        </w:rPr>
      </w:pPr>
      <w:r w:rsidRPr="009E7C70">
        <w:rPr>
          <w:b/>
          <w:sz w:val="22"/>
          <w:szCs w:val="22"/>
          <w:lang w:val="cs-CZ"/>
        </w:rPr>
        <w:t>OZNAČENÍ PŘÍPADU – EREIGNISBEZEICHNUNG</w:t>
      </w:r>
    </w:p>
    <w:p w:rsidR="00264DA0" w:rsidRDefault="008D7DAE" w:rsidP="00264DA0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bookmarkStart w:id="0" w:name="Text1"/>
      <w:r>
        <w:rPr>
          <w:sz w:val="22"/>
          <w:szCs w:val="22"/>
          <w:lang w:val="cs-CZ"/>
        </w:rPr>
        <w:instrText xml:space="preserve"> FORMTEXT </w:instrText>
      </w:r>
      <w:r>
        <w:rPr>
          <w:sz w:val="22"/>
          <w:szCs w:val="22"/>
          <w:lang w:val="cs-CZ"/>
        </w:rPr>
      </w:r>
      <w:r>
        <w:rPr>
          <w:sz w:val="22"/>
          <w:szCs w:val="22"/>
          <w:lang w:val="cs-CZ"/>
        </w:rPr>
        <w:fldChar w:fldCharType="separate"/>
      </w:r>
      <w:bookmarkStart w:id="1" w:name="_GoBack"/>
      <w:r>
        <w:rPr>
          <w:noProof/>
          <w:sz w:val="22"/>
          <w:szCs w:val="22"/>
          <w:lang w:val="cs-CZ"/>
        </w:rPr>
        <w:t> </w:t>
      </w:r>
      <w:r>
        <w:rPr>
          <w:noProof/>
          <w:sz w:val="22"/>
          <w:szCs w:val="22"/>
          <w:lang w:val="cs-CZ"/>
        </w:rPr>
        <w:t> </w:t>
      </w:r>
      <w:r>
        <w:rPr>
          <w:noProof/>
          <w:sz w:val="22"/>
          <w:szCs w:val="22"/>
          <w:lang w:val="cs-CZ"/>
        </w:rPr>
        <w:t> </w:t>
      </w:r>
      <w:r>
        <w:rPr>
          <w:noProof/>
          <w:sz w:val="22"/>
          <w:szCs w:val="22"/>
          <w:lang w:val="cs-CZ"/>
        </w:rPr>
        <w:t> </w:t>
      </w:r>
      <w:r>
        <w:rPr>
          <w:noProof/>
          <w:sz w:val="22"/>
          <w:szCs w:val="22"/>
          <w:lang w:val="cs-CZ"/>
        </w:rPr>
        <w:t> </w:t>
      </w:r>
      <w:bookmarkEnd w:id="1"/>
      <w:r>
        <w:rPr>
          <w:sz w:val="22"/>
          <w:szCs w:val="22"/>
          <w:lang w:val="cs-CZ"/>
        </w:rPr>
        <w:fldChar w:fldCharType="end"/>
      </w:r>
      <w:bookmarkEnd w:id="0"/>
    </w:p>
    <w:p w:rsidR="005C0D78" w:rsidRPr="009E7C70" w:rsidRDefault="005C0D78" w:rsidP="00264DA0">
      <w:pPr>
        <w:jc w:val="center"/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790"/>
        <w:gridCol w:w="4285"/>
      </w:tblGrid>
      <w:tr w:rsidR="00264DA0" w:rsidRPr="009E7C70" w:rsidTr="00CA3F71">
        <w:trPr>
          <w:trHeight w:val="581"/>
        </w:trPr>
        <w:tc>
          <w:tcPr>
            <w:tcW w:w="987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7</w:t>
            </w:r>
            <w:r w:rsidRPr="009E7C70">
              <w:rPr>
                <w:b/>
                <w:lang w:val="cs-CZ"/>
              </w:rPr>
              <w:t>.1</w:t>
            </w:r>
          </w:p>
        </w:tc>
        <w:tc>
          <w:tcPr>
            <w:tcW w:w="3790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lang w:val="cs-CZ"/>
              </w:rPr>
              <w:t xml:space="preserve">Oznamující MHVC / </w:t>
            </w:r>
            <w:r w:rsidRPr="009E7C70">
              <w:rPr>
                <w:lang w:val="cs-CZ"/>
              </w:rPr>
              <w:br/>
              <w:t>Meldende IHWZ</w:t>
            </w:r>
          </w:p>
        </w:tc>
        <w:tc>
          <w:tcPr>
            <w:tcW w:w="4285" w:type="dxa"/>
          </w:tcPr>
          <w:p w:rsidR="00264DA0" w:rsidRPr="005C0D78" w:rsidRDefault="008D7DA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2"/>
          </w:p>
        </w:tc>
      </w:tr>
      <w:tr w:rsidR="00264DA0" w:rsidRPr="009E7C70" w:rsidTr="00CA3F71">
        <w:trPr>
          <w:trHeight w:val="589"/>
        </w:trPr>
        <w:tc>
          <w:tcPr>
            <w:tcW w:w="987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7</w:t>
            </w:r>
            <w:r w:rsidRPr="009E7C70">
              <w:rPr>
                <w:b/>
                <w:lang w:val="cs-CZ"/>
              </w:rPr>
              <w:t>.2</w:t>
            </w:r>
          </w:p>
        </w:tc>
        <w:tc>
          <w:tcPr>
            <w:tcW w:w="3790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 xml:space="preserve">Jméno oznamovatele / </w:t>
            </w:r>
            <w:r w:rsidRPr="009E7C70">
              <w:rPr>
                <w:lang w:val="cs-CZ"/>
              </w:rPr>
              <w:br/>
              <w:t>Name des Meldenden</w:t>
            </w:r>
          </w:p>
        </w:tc>
        <w:tc>
          <w:tcPr>
            <w:tcW w:w="4285" w:type="dxa"/>
          </w:tcPr>
          <w:p w:rsidR="00264DA0" w:rsidRPr="005C0D78" w:rsidRDefault="008D7DA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3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3"/>
          </w:p>
        </w:tc>
      </w:tr>
      <w:tr w:rsidR="00264DA0" w:rsidRPr="009E7C70" w:rsidTr="00CA3F71">
        <w:tc>
          <w:tcPr>
            <w:tcW w:w="987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7</w:t>
            </w:r>
            <w:r w:rsidRPr="009E7C70">
              <w:rPr>
                <w:b/>
                <w:lang w:val="cs-CZ"/>
              </w:rPr>
              <w:t>.3</w:t>
            </w:r>
          </w:p>
        </w:tc>
        <w:tc>
          <w:tcPr>
            <w:tcW w:w="3790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Datum / Datum</w:t>
            </w:r>
          </w:p>
        </w:tc>
        <w:tc>
          <w:tcPr>
            <w:tcW w:w="4285" w:type="dxa"/>
          </w:tcPr>
          <w:p w:rsidR="00264DA0" w:rsidRPr="005C0D78" w:rsidRDefault="008D7DA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4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4"/>
          </w:p>
        </w:tc>
      </w:tr>
      <w:tr w:rsidR="00264DA0" w:rsidRPr="009E7C70" w:rsidTr="00CA3F71">
        <w:tc>
          <w:tcPr>
            <w:tcW w:w="987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7</w:t>
            </w:r>
            <w:r w:rsidRPr="009E7C70">
              <w:rPr>
                <w:b/>
                <w:lang w:val="cs-CZ"/>
              </w:rPr>
              <w:t>.4</w:t>
            </w:r>
          </w:p>
        </w:tc>
        <w:tc>
          <w:tcPr>
            <w:tcW w:w="3790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Čas / Uhrzeit</w:t>
            </w:r>
          </w:p>
        </w:tc>
        <w:tc>
          <w:tcPr>
            <w:tcW w:w="4285" w:type="dxa"/>
          </w:tcPr>
          <w:p w:rsidR="00264DA0" w:rsidRPr="005C0D78" w:rsidRDefault="008D7DA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5"/>
          </w:p>
        </w:tc>
      </w:tr>
      <w:tr w:rsidR="00264DA0" w:rsidRPr="009E7C70" w:rsidTr="00CA3F71">
        <w:tc>
          <w:tcPr>
            <w:tcW w:w="9062" w:type="dxa"/>
            <w:gridSpan w:val="3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Doba zjištění havárie / Zeitpunkt der Feststellung des Unfalls</w:t>
            </w:r>
          </w:p>
        </w:tc>
      </w:tr>
      <w:tr w:rsidR="00264DA0" w:rsidRPr="009E7C70" w:rsidTr="00CA3F71">
        <w:tc>
          <w:tcPr>
            <w:tcW w:w="987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8</w:t>
            </w:r>
            <w:r w:rsidRPr="009E7C70">
              <w:rPr>
                <w:b/>
                <w:lang w:val="cs-CZ"/>
              </w:rPr>
              <w:t>.1</w:t>
            </w:r>
          </w:p>
        </w:tc>
        <w:tc>
          <w:tcPr>
            <w:tcW w:w="3790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Datum / Datum</w:t>
            </w:r>
          </w:p>
        </w:tc>
        <w:tc>
          <w:tcPr>
            <w:tcW w:w="4285" w:type="dxa"/>
          </w:tcPr>
          <w:p w:rsidR="00264DA0" w:rsidRPr="005C0D78" w:rsidRDefault="00E97157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6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6"/>
          </w:p>
        </w:tc>
      </w:tr>
      <w:tr w:rsidR="00264DA0" w:rsidRPr="009E7C70" w:rsidTr="00CA3F71">
        <w:tc>
          <w:tcPr>
            <w:tcW w:w="987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8</w:t>
            </w:r>
            <w:r w:rsidRPr="009E7C70">
              <w:rPr>
                <w:b/>
                <w:lang w:val="cs-CZ"/>
              </w:rPr>
              <w:t>.2</w:t>
            </w:r>
          </w:p>
        </w:tc>
        <w:tc>
          <w:tcPr>
            <w:tcW w:w="3790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Čas / Uhrzeit</w:t>
            </w:r>
          </w:p>
        </w:tc>
        <w:tc>
          <w:tcPr>
            <w:tcW w:w="4285" w:type="dxa"/>
          </w:tcPr>
          <w:p w:rsidR="00264DA0" w:rsidRPr="005C0D78" w:rsidRDefault="00E97157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7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7"/>
          </w:p>
        </w:tc>
      </w:tr>
      <w:tr w:rsidR="00264DA0" w:rsidRPr="009E7C70" w:rsidTr="00CA3F71">
        <w:tc>
          <w:tcPr>
            <w:tcW w:w="9062" w:type="dxa"/>
            <w:gridSpan w:val="3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Místo zjištění havárie / Ort der Feststellung des Unfalls</w:t>
            </w:r>
          </w:p>
        </w:tc>
      </w:tr>
      <w:tr w:rsidR="00264DA0" w:rsidRPr="009E7C70" w:rsidTr="00CA3F71">
        <w:tc>
          <w:tcPr>
            <w:tcW w:w="987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9</w:t>
            </w:r>
            <w:r w:rsidRPr="009E7C70">
              <w:rPr>
                <w:b/>
                <w:lang w:val="cs-CZ"/>
              </w:rPr>
              <w:t>.1</w:t>
            </w:r>
          </w:p>
        </w:tc>
        <w:tc>
          <w:tcPr>
            <w:tcW w:w="3790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 xml:space="preserve">Název místa havárie / </w:t>
            </w:r>
            <w:r w:rsidRPr="009E7C70">
              <w:rPr>
                <w:lang w:val="cs-CZ"/>
              </w:rPr>
              <w:br/>
              <w:t>Name des Unfallortes</w:t>
            </w:r>
          </w:p>
        </w:tc>
        <w:tc>
          <w:tcPr>
            <w:tcW w:w="4285" w:type="dxa"/>
          </w:tcPr>
          <w:p w:rsidR="00264DA0" w:rsidRPr="005C0D78" w:rsidRDefault="00E97157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" w:name="Text8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8"/>
          </w:p>
        </w:tc>
      </w:tr>
      <w:tr w:rsidR="00264DA0" w:rsidRPr="009E7C70" w:rsidTr="00CA3F71">
        <w:tc>
          <w:tcPr>
            <w:tcW w:w="987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9</w:t>
            </w:r>
            <w:r w:rsidRPr="009E7C70">
              <w:rPr>
                <w:b/>
                <w:lang w:val="cs-CZ"/>
              </w:rPr>
              <w:t>.2</w:t>
            </w:r>
          </w:p>
        </w:tc>
        <w:tc>
          <w:tcPr>
            <w:tcW w:w="3790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Vodní tok / Gewässer</w:t>
            </w:r>
          </w:p>
        </w:tc>
        <w:tc>
          <w:tcPr>
            <w:tcW w:w="4285" w:type="dxa"/>
          </w:tcPr>
          <w:p w:rsidR="00264DA0" w:rsidRPr="005C0D78" w:rsidRDefault="00E97157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Text9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9"/>
          </w:p>
        </w:tc>
      </w:tr>
      <w:tr w:rsidR="00264DA0" w:rsidRPr="009E7C70" w:rsidTr="00CA3F71">
        <w:tc>
          <w:tcPr>
            <w:tcW w:w="987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9</w:t>
            </w:r>
            <w:r w:rsidRPr="009E7C70">
              <w:rPr>
                <w:b/>
                <w:lang w:val="cs-CZ"/>
              </w:rPr>
              <w:t>.3</w:t>
            </w:r>
          </w:p>
        </w:tc>
        <w:tc>
          <w:tcPr>
            <w:tcW w:w="3790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Břeh / Uferseite</w:t>
            </w:r>
          </w:p>
        </w:tc>
        <w:tc>
          <w:tcPr>
            <w:tcW w:w="4285" w:type="dxa"/>
          </w:tcPr>
          <w:p w:rsidR="00264DA0" w:rsidRPr="009E7C70" w:rsidRDefault="00C36E5B" w:rsidP="00C36E5B">
            <w:pPr>
              <w:ind w:left="805"/>
              <w:jc w:val="both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>
              <w:rPr>
                <w:lang w:val="cs-CZ"/>
              </w:rPr>
              <w:instrText xml:space="preserve"> FORMCHECKBOX </w:instrText>
            </w:r>
            <w:r w:rsidR="00DA666D">
              <w:rPr>
                <w:lang w:val="cs-CZ"/>
              </w:rPr>
            </w:r>
            <w:r w:rsidR="00DA666D">
              <w:rPr>
                <w:lang w:val="cs-CZ"/>
              </w:rPr>
              <w:fldChar w:fldCharType="separate"/>
            </w:r>
            <w:r>
              <w:rPr>
                <w:lang w:val="cs-CZ"/>
              </w:rPr>
              <w:fldChar w:fldCharType="end"/>
            </w:r>
            <w:bookmarkEnd w:id="10"/>
            <w:r>
              <w:rPr>
                <w:lang w:val="cs-CZ"/>
              </w:rPr>
              <w:t xml:space="preserve">   </w:t>
            </w:r>
            <w:r w:rsidR="00264DA0" w:rsidRPr="009E7C70">
              <w:rPr>
                <w:lang w:val="cs-CZ"/>
              </w:rPr>
              <w:t>levý / links</w:t>
            </w:r>
            <w:r w:rsidR="00264DA0" w:rsidRPr="009E7C70">
              <w:rPr>
                <w:lang w:val="cs-CZ"/>
              </w:rPr>
              <w:tab/>
            </w:r>
          </w:p>
          <w:p w:rsidR="00C36E5B" w:rsidRDefault="00C36E5B" w:rsidP="00C36E5B">
            <w:pPr>
              <w:ind w:left="805"/>
              <w:jc w:val="both"/>
              <w:rPr>
                <w:b/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>
              <w:rPr>
                <w:lang w:val="cs-CZ"/>
              </w:rPr>
              <w:instrText xml:space="preserve"> FORMCHECKBOX </w:instrText>
            </w:r>
            <w:r w:rsidR="00DA666D">
              <w:rPr>
                <w:lang w:val="cs-CZ"/>
              </w:rPr>
            </w:r>
            <w:r w:rsidR="00DA666D">
              <w:rPr>
                <w:lang w:val="cs-CZ"/>
              </w:rPr>
              <w:fldChar w:fldCharType="separate"/>
            </w:r>
            <w:r>
              <w:rPr>
                <w:lang w:val="cs-CZ"/>
              </w:rPr>
              <w:fldChar w:fldCharType="end"/>
            </w:r>
            <w:bookmarkEnd w:id="11"/>
            <w:r>
              <w:rPr>
                <w:lang w:val="cs-CZ"/>
              </w:rPr>
              <w:t xml:space="preserve">   </w:t>
            </w:r>
            <w:r w:rsidR="00264DA0" w:rsidRPr="009E7C70">
              <w:rPr>
                <w:lang w:val="cs-CZ"/>
              </w:rPr>
              <w:t>pravý / rechts</w:t>
            </w:r>
          </w:p>
          <w:p w:rsidR="00264DA0" w:rsidRPr="009E7C70" w:rsidRDefault="00C36E5B" w:rsidP="00C36E5B">
            <w:pPr>
              <w:ind w:left="805"/>
              <w:jc w:val="both"/>
              <w:rPr>
                <w:b/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>
              <w:rPr>
                <w:lang w:val="cs-CZ"/>
              </w:rPr>
              <w:instrText xml:space="preserve"> FORMCHECKBOX </w:instrText>
            </w:r>
            <w:r w:rsidR="00DA666D">
              <w:rPr>
                <w:lang w:val="cs-CZ"/>
              </w:rPr>
            </w:r>
            <w:r w:rsidR="00DA666D">
              <w:rPr>
                <w:lang w:val="cs-CZ"/>
              </w:rPr>
              <w:fldChar w:fldCharType="separate"/>
            </w:r>
            <w:r>
              <w:rPr>
                <w:lang w:val="cs-CZ"/>
              </w:rPr>
              <w:fldChar w:fldCharType="end"/>
            </w:r>
            <w:bookmarkEnd w:id="12"/>
            <w:r>
              <w:rPr>
                <w:lang w:val="cs-CZ"/>
              </w:rPr>
              <w:t xml:space="preserve">   </w:t>
            </w:r>
            <w:r w:rsidR="00264DA0" w:rsidRPr="009E7C70">
              <w:rPr>
                <w:lang w:val="cs-CZ"/>
              </w:rPr>
              <w:t>střed / Mitte</w:t>
            </w:r>
          </w:p>
        </w:tc>
      </w:tr>
      <w:tr w:rsidR="00264DA0" w:rsidRPr="009E7C70" w:rsidTr="00CA3F71">
        <w:tc>
          <w:tcPr>
            <w:tcW w:w="987" w:type="dxa"/>
            <w:vMerge w:val="restart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9</w:t>
            </w:r>
            <w:r w:rsidRPr="009E7C70">
              <w:rPr>
                <w:b/>
                <w:lang w:val="cs-CZ"/>
              </w:rPr>
              <w:t>.4</w:t>
            </w:r>
          </w:p>
        </w:tc>
        <w:tc>
          <w:tcPr>
            <w:tcW w:w="3790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Říční kilometr / Flusskilometer</w:t>
            </w:r>
          </w:p>
        </w:tc>
        <w:tc>
          <w:tcPr>
            <w:tcW w:w="4285" w:type="dxa"/>
          </w:tcPr>
          <w:p w:rsidR="00264DA0" w:rsidRPr="005C0D78" w:rsidRDefault="00E97157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" w:name="Text10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13"/>
          </w:p>
        </w:tc>
      </w:tr>
      <w:tr w:rsidR="00264DA0" w:rsidRPr="009E7C70" w:rsidTr="00CA3F71">
        <w:tc>
          <w:tcPr>
            <w:tcW w:w="987" w:type="dxa"/>
            <w:vMerge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</w:p>
        </w:tc>
        <w:tc>
          <w:tcPr>
            <w:tcW w:w="8075" w:type="dxa"/>
            <w:gridSpan w:val="2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jc w:val="both"/>
              <w:rPr>
                <w:rFonts w:cs="Arial"/>
                <w:sz w:val="16"/>
                <w:szCs w:val="16"/>
                <w:lang w:val="cs-CZ"/>
              </w:rPr>
            </w:pPr>
            <w:r w:rsidRPr="009E7C70">
              <w:rPr>
                <w:rFonts w:cs="Arial"/>
                <w:snapToGrid w:val="0"/>
                <w:sz w:val="16"/>
                <w:szCs w:val="16"/>
                <w:u w:color="000000"/>
                <w:lang w:val="cs-CZ"/>
              </w:rPr>
              <w:t>Používané říční kilometráže Labe začínají na státních hranicích České republiky a Německa</w:t>
            </w:r>
            <w:r w:rsidRPr="009E7C70" w:rsidDel="00292F76">
              <w:rPr>
                <w:rFonts w:cs="Arial"/>
                <w:snapToGrid w:val="0"/>
                <w:sz w:val="16"/>
                <w:szCs w:val="16"/>
                <w:u w:color="000000"/>
                <w:lang w:val="cs-CZ"/>
              </w:rPr>
              <w:t xml:space="preserve"> </w:t>
            </w:r>
            <w:r w:rsidRPr="009E7C70">
              <w:rPr>
                <w:rFonts w:cs="Arial"/>
                <w:snapToGrid w:val="0"/>
                <w:sz w:val="16"/>
                <w:szCs w:val="16"/>
                <w:u w:color="000000"/>
                <w:lang w:val="cs-CZ"/>
              </w:rPr>
              <w:t>říčním kilometrem 730 pro českou část Labe, resp. říčním kilometrem 0 pro německou část Labe. Pro českou část Labe je počítána proti proudu a pro německou část po proudu toku Labe. V úseku mezi říčním kilometrem 730 až 726,6 české, resp. 0 až 3,4 německé ki</w:t>
            </w:r>
            <w:r w:rsidRPr="009E7C70">
              <w:rPr>
                <w:rFonts w:cs="Arial"/>
                <w:snapToGrid w:val="0"/>
                <w:sz w:val="16"/>
                <w:szCs w:val="16"/>
                <w:u w:color="000000"/>
                <w:lang w:val="cs-CZ"/>
              </w:rPr>
              <w:softHyphen/>
              <w:t>lometráže tvoří státní hranici osa toku Labe.</w:t>
            </w:r>
            <w:r w:rsidRPr="009E7C70">
              <w:rPr>
                <w:rFonts w:cs="Arial"/>
                <w:sz w:val="16"/>
                <w:szCs w:val="16"/>
                <w:lang w:val="cs-CZ"/>
              </w:rPr>
              <w:t xml:space="preserve"> / </w:t>
            </w:r>
          </w:p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jc w:val="both"/>
              <w:rPr>
                <w:b/>
                <w:sz w:val="16"/>
                <w:szCs w:val="16"/>
                <w:lang w:val="cs-CZ"/>
              </w:rPr>
            </w:pPr>
            <w:r w:rsidRPr="009E7C70">
              <w:rPr>
                <w:rFonts w:cs="Arial"/>
                <w:sz w:val="16"/>
                <w:szCs w:val="16"/>
                <w:lang w:val="cs-CZ"/>
              </w:rPr>
              <w:t>Die verwendeten Elbe-Kilometrierungen beginnen an der Staatsgrenze zwischen Deutsch</w:t>
            </w:r>
            <w:r w:rsidRPr="009E7C70">
              <w:rPr>
                <w:rFonts w:cs="Arial"/>
                <w:sz w:val="16"/>
                <w:szCs w:val="16"/>
                <w:lang w:val="cs-CZ"/>
              </w:rPr>
              <w:softHyphen/>
              <w:t>land und der Tschechischen Republik mit dem Elbe-Kilometer 730 für den tschechischen Elbeabschnitt bzw. mit dem Elbe-Kilometer 0 für den deutschen Elbeabschnitt. Für den tschechischen Teil der Elbe wird stromauf und für den deutschen Teil der Elbe stromab ki</w:t>
            </w:r>
            <w:r w:rsidRPr="009E7C70">
              <w:rPr>
                <w:rFonts w:cs="Arial"/>
                <w:sz w:val="16"/>
                <w:szCs w:val="16"/>
                <w:lang w:val="cs-CZ"/>
              </w:rPr>
              <w:softHyphen/>
              <w:t>lometriert. Im Abschnitt zwischen den Elbe-Kilometern 730 bis 726,6 der tschechischen bzw. 0 bis 3,4 der deutschen Kilometrierung bildet die Gewässerachse der Elbe die Staatsgrenze.</w:t>
            </w:r>
          </w:p>
        </w:tc>
      </w:tr>
      <w:tr w:rsidR="00264DA0" w:rsidRPr="009E7C70" w:rsidTr="00CA3F71">
        <w:tc>
          <w:tcPr>
            <w:tcW w:w="9062" w:type="dxa"/>
            <w:gridSpan w:val="3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Odvolání poplachu / Entwarnung</w:t>
            </w:r>
          </w:p>
        </w:tc>
      </w:tr>
      <w:tr w:rsidR="00264DA0" w:rsidRPr="009E7C70" w:rsidTr="00CA3F71">
        <w:tc>
          <w:tcPr>
            <w:tcW w:w="987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10</w:t>
            </w:r>
            <w:r w:rsidRPr="009E7C70">
              <w:rPr>
                <w:b/>
                <w:lang w:val="cs-CZ"/>
              </w:rPr>
              <w:t>.1</w:t>
            </w:r>
          </w:p>
        </w:tc>
        <w:tc>
          <w:tcPr>
            <w:tcW w:w="3790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 xml:space="preserve">Odvolaný úsek / </w:t>
            </w:r>
            <w:r w:rsidRPr="009E7C70">
              <w:rPr>
                <w:lang w:val="cs-CZ"/>
              </w:rPr>
              <w:br/>
              <w:t>Entwarnte Strecke</w:t>
            </w:r>
          </w:p>
        </w:tc>
        <w:tc>
          <w:tcPr>
            <w:tcW w:w="4285" w:type="dxa"/>
          </w:tcPr>
          <w:p w:rsidR="00264DA0" w:rsidRPr="009E7C70" w:rsidRDefault="00C36E5B" w:rsidP="00025E45">
            <w:pPr>
              <w:tabs>
                <w:tab w:val="center" w:pos="4819"/>
                <w:tab w:val="right" w:pos="9071"/>
              </w:tabs>
              <w:spacing w:before="60" w:after="60"/>
              <w:ind w:left="286"/>
              <w:rPr>
                <w:lang w:val="cs-CZ"/>
              </w:rPr>
            </w:pPr>
            <w:r>
              <w:rPr>
                <w:lang w:val="cs-CZ"/>
              </w:rPr>
              <w:t xml:space="preserve">od / von  </w:t>
            </w:r>
            <w:r w:rsidR="00E97157">
              <w:rPr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4" w:name="Text11"/>
            <w:r w:rsidR="00E97157">
              <w:rPr>
                <w:lang w:val="cs-CZ"/>
              </w:rPr>
              <w:instrText xml:space="preserve"> FORMTEXT </w:instrText>
            </w:r>
            <w:r w:rsidR="00E97157">
              <w:rPr>
                <w:lang w:val="cs-CZ"/>
              </w:rPr>
            </w:r>
            <w:r w:rsidR="00E97157">
              <w:rPr>
                <w:lang w:val="cs-CZ"/>
              </w:rPr>
              <w:fldChar w:fldCharType="separate"/>
            </w:r>
            <w:r w:rsidR="00E97157">
              <w:rPr>
                <w:noProof/>
                <w:lang w:val="cs-CZ"/>
              </w:rPr>
              <w:t> </w:t>
            </w:r>
            <w:r w:rsidR="00E97157">
              <w:rPr>
                <w:noProof/>
                <w:lang w:val="cs-CZ"/>
              </w:rPr>
              <w:t> </w:t>
            </w:r>
            <w:r w:rsidR="00E97157">
              <w:rPr>
                <w:noProof/>
                <w:lang w:val="cs-CZ"/>
              </w:rPr>
              <w:t> </w:t>
            </w:r>
            <w:r w:rsidR="00E97157">
              <w:rPr>
                <w:noProof/>
                <w:lang w:val="cs-CZ"/>
              </w:rPr>
              <w:t> </w:t>
            </w:r>
            <w:r w:rsidR="00E97157">
              <w:rPr>
                <w:noProof/>
                <w:lang w:val="cs-CZ"/>
              </w:rPr>
              <w:t> </w:t>
            </w:r>
            <w:r w:rsidR="00E97157">
              <w:rPr>
                <w:lang w:val="cs-CZ"/>
              </w:rPr>
              <w:fldChar w:fldCharType="end"/>
            </w:r>
            <w:bookmarkEnd w:id="14"/>
            <w:r w:rsidR="00264DA0" w:rsidRPr="009E7C70">
              <w:rPr>
                <w:lang w:val="cs-CZ"/>
              </w:rPr>
              <w:t xml:space="preserve">  km</w:t>
            </w:r>
          </w:p>
          <w:p w:rsidR="00264DA0" w:rsidRPr="009E7C70" w:rsidRDefault="00C36E5B" w:rsidP="00E97157">
            <w:pPr>
              <w:tabs>
                <w:tab w:val="center" w:pos="4819"/>
                <w:tab w:val="right" w:pos="9071"/>
              </w:tabs>
              <w:spacing w:before="60" w:after="60"/>
              <w:ind w:left="286"/>
              <w:rPr>
                <w:b/>
                <w:lang w:val="cs-CZ"/>
              </w:rPr>
            </w:pPr>
            <w:r>
              <w:rPr>
                <w:lang w:val="cs-CZ"/>
              </w:rPr>
              <w:t xml:space="preserve">do / bis  </w:t>
            </w:r>
            <w:r w:rsidR="00E97157">
              <w:rPr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5" w:name="Text12"/>
            <w:r w:rsidR="00E97157">
              <w:rPr>
                <w:lang w:val="cs-CZ"/>
              </w:rPr>
              <w:instrText xml:space="preserve"> FORMTEXT </w:instrText>
            </w:r>
            <w:r w:rsidR="00E97157">
              <w:rPr>
                <w:lang w:val="cs-CZ"/>
              </w:rPr>
            </w:r>
            <w:r w:rsidR="00E97157">
              <w:rPr>
                <w:lang w:val="cs-CZ"/>
              </w:rPr>
              <w:fldChar w:fldCharType="separate"/>
            </w:r>
            <w:r w:rsidR="00E97157">
              <w:rPr>
                <w:noProof/>
                <w:lang w:val="cs-CZ"/>
              </w:rPr>
              <w:t> </w:t>
            </w:r>
            <w:r w:rsidR="00E97157">
              <w:rPr>
                <w:noProof/>
                <w:lang w:val="cs-CZ"/>
              </w:rPr>
              <w:t> </w:t>
            </w:r>
            <w:r w:rsidR="00E97157">
              <w:rPr>
                <w:noProof/>
                <w:lang w:val="cs-CZ"/>
              </w:rPr>
              <w:t> </w:t>
            </w:r>
            <w:r w:rsidR="00E97157">
              <w:rPr>
                <w:noProof/>
                <w:lang w:val="cs-CZ"/>
              </w:rPr>
              <w:t> </w:t>
            </w:r>
            <w:r w:rsidR="00E97157">
              <w:rPr>
                <w:noProof/>
                <w:lang w:val="cs-CZ"/>
              </w:rPr>
              <w:t> </w:t>
            </w:r>
            <w:r w:rsidR="00E97157">
              <w:rPr>
                <w:lang w:val="cs-CZ"/>
              </w:rPr>
              <w:fldChar w:fldCharType="end"/>
            </w:r>
            <w:bookmarkEnd w:id="15"/>
            <w:r>
              <w:rPr>
                <w:lang w:val="cs-CZ"/>
              </w:rPr>
              <w:t xml:space="preserve"> </w:t>
            </w:r>
            <w:r w:rsidR="00264DA0" w:rsidRPr="009E7C70">
              <w:rPr>
                <w:lang w:val="cs-CZ"/>
              </w:rPr>
              <w:t xml:space="preserve"> km</w:t>
            </w:r>
          </w:p>
        </w:tc>
      </w:tr>
      <w:tr w:rsidR="00264DA0" w:rsidRPr="009E7C70" w:rsidTr="00CA3F71">
        <w:trPr>
          <w:trHeight w:val="2151"/>
        </w:trPr>
        <w:tc>
          <w:tcPr>
            <w:tcW w:w="987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10</w:t>
            </w:r>
            <w:r w:rsidRPr="009E7C70">
              <w:rPr>
                <w:b/>
                <w:lang w:val="cs-CZ"/>
              </w:rPr>
              <w:t>.2</w:t>
            </w:r>
          </w:p>
        </w:tc>
        <w:tc>
          <w:tcPr>
            <w:tcW w:w="3790" w:type="dxa"/>
          </w:tcPr>
          <w:p w:rsidR="00264DA0" w:rsidRPr="009E7C70" w:rsidRDefault="00264DA0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 xml:space="preserve">Důvod pro odvolání poplachu / </w:t>
            </w:r>
            <w:r w:rsidRPr="009E7C70">
              <w:rPr>
                <w:lang w:val="cs-CZ"/>
              </w:rPr>
              <w:br/>
              <w:t>Begründung für die Entwarnung</w:t>
            </w:r>
          </w:p>
        </w:tc>
        <w:tc>
          <w:tcPr>
            <w:tcW w:w="4285" w:type="dxa"/>
          </w:tcPr>
          <w:p w:rsidR="00264DA0" w:rsidRPr="00C36E5B" w:rsidRDefault="00E97157" w:rsidP="00C36E5B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6" w:name="Text13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16"/>
          </w:p>
        </w:tc>
      </w:tr>
    </w:tbl>
    <w:p w:rsidR="00264DA0" w:rsidRPr="009E7C70" w:rsidRDefault="00264DA0" w:rsidP="00264DA0">
      <w:pPr>
        <w:rPr>
          <w:sz w:val="2"/>
          <w:szCs w:val="2"/>
          <w:lang w:val="cs-CZ"/>
        </w:rPr>
      </w:pPr>
    </w:p>
    <w:p w:rsidR="004F4A4D" w:rsidRDefault="004F4A4D" w:rsidP="00264DA0"/>
    <w:sectPr w:rsidR="004F4A4D" w:rsidSect="0075611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66D" w:rsidRDefault="00DA666D" w:rsidP="00E824DA">
      <w:r>
        <w:separator/>
      </w:r>
    </w:p>
  </w:endnote>
  <w:endnote w:type="continuationSeparator" w:id="0">
    <w:p w:rsidR="00DA666D" w:rsidRDefault="00DA666D" w:rsidP="00E8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DA" w:rsidRPr="00E824DA" w:rsidRDefault="00E824DA" w:rsidP="00E824DA">
    <w:pPr>
      <w:tabs>
        <w:tab w:val="right" w:pos="9639"/>
      </w:tabs>
      <w:rPr>
        <w:sz w:val="16"/>
        <w:lang w:val="cs-CZ"/>
      </w:rPr>
    </w:pPr>
    <w:r w:rsidRPr="00E824DA">
      <w:rPr>
        <w:sz w:val="16"/>
        <w:lang w:val="cs-CZ"/>
      </w:rPr>
      <w:t xml:space="preserve">Stav: </w:t>
    </w:r>
    <w:r>
      <w:rPr>
        <w:sz w:val="16"/>
        <w:lang w:val="cs-CZ"/>
      </w:rPr>
      <w:t>27. 10. 2023</w:t>
    </w:r>
    <w:r w:rsidRPr="00E824DA">
      <w:rPr>
        <w:rFonts w:cs="Arial"/>
        <w:sz w:val="16"/>
        <w:lang w:val="cs-CZ"/>
      </w:rPr>
      <w:tab/>
      <w:t xml:space="preserve">strana </w:t>
    </w:r>
    <w:r w:rsidRPr="00E824DA">
      <w:rPr>
        <w:rFonts w:cs="Arial"/>
        <w:sz w:val="16"/>
      </w:rPr>
      <w:fldChar w:fldCharType="begin"/>
    </w:r>
    <w:r w:rsidRPr="00E824DA">
      <w:rPr>
        <w:rFonts w:cs="Arial"/>
        <w:sz w:val="16"/>
        <w:lang w:val="it-IT"/>
      </w:rPr>
      <w:instrText xml:space="preserve"> PAGE </w:instrText>
    </w:r>
    <w:r w:rsidRPr="00E824DA">
      <w:rPr>
        <w:rFonts w:cs="Arial"/>
        <w:sz w:val="16"/>
      </w:rPr>
      <w:fldChar w:fldCharType="separate"/>
    </w:r>
    <w:r w:rsidR="004D1393">
      <w:rPr>
        <w:rFonts w:cs="Arial"/>
        <w:noProof/>
        <w:sz w:val="16"/>
        <w:lang w:val="it-IT"/>
      </w:rPr>
      <w:t>22</w:t>
    </w:r>
    <w:r w:rsidRPr="00E824DA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66D" w:rsidRDefault="00DA666D" w:rsidP="00E824DA">
      <w:r>
        <w:separator/>
      </w:r>
    </w:p>
  </w:footnote>
  <w:footnote w:type="continuationSeparator" w:id="0">
    <w:p w:rsidR="00DA666D" w:rsidRDefault="00DA666D" w:rsidP="00E82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DA" w:rsidRDefault="00E824DA" w:rsidP="00E824DA">
    <w:pPr>
      <w:pStyle w:val="Kopfzeile"/>
      <w:jc w:val="center"/>
      <w:rPr>
        <w:sz w:val="22"/>
        <w:lang w:val="cs-CZ"/>
      </w:rPr>
    </w:pPr>
    <w:r>
      <w:rPr>
        <w:b/>
        <w:spacing w:val="60"/>
        <w:lang w:val="cs-CZ"/>
      </w:rPr>
      <w:t>Mezinárodní varovný a poplachový plán Labe</w:t>
    </w:r>
  </w:p>
  <w:p w:rsidR="00E824DA" w:rsidRDefault="00E824DA" w:rsidP="00E824DA">
    <w:pPr>
      <w:pStyle w:val="Kopfzeile"/>
      <w:pBdr>
        <w:bottom w:val="single" w:sz="4" w:space="1" w:color="auto"/>
      </w:pBdr>
      <w:spacing w:before="60" w:after="60"/>
      <w:jc w:val="center"/>
      <w:rPr>
        <w:sz w:val="10"/>
        <w:lang w:val="cs-CZ"/>
      </w:rPr>
    </w:pPr>
  </w:p>
  <w:p w:rsidR="00E824DA" w:rsidRDefault="00E824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0F9A"/>
    <w:multiLevelType w:val="hybridMultilevel"/>
    <w:tmpl w:val="7CDA2192"/>
    <w:lvl w:ilvl="0" w:tplc="556A1722">
      <w:start w:val="14"/>
      <w:numFmt w:val="bullet"/>
      <w:lvlText w:val=""/>
      <w:lvlJc w:val="left"/>
      <w:pPr>
        <w:tabs>
          <w:tab w:val="num" w:pos="1017"/>
        </w:tabs>
        <w:ind w:left="1017" w:hanging="450"/>
      </w:pPr>
      <w:rPr>
        <w:rFonts w:ascii="Wingdings" w:eastAsia="Times New Roman" w:hAnsi="Wingdings" w:cs="Times New Roman" w:hint="default"/>
        <w:b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A0"/>
    <w:rsid w:val="00264DA0"/>
    <w:rsid w:val="002903E3"/>
    <w:rsid w:val="004D1393"/>
    <w:rsid w:val="004F4A4D"/>
    <w:rsid w:val="005A335A"/>
    <w:rsid w:val="005C0D78"/>
    <w:rsid w:val="00756116"/>
    <w:rsid w:val="008D7DAE"/>
    <w:rsid w:val="009049E2"/>
    <w:rsid w:val="00C36E5B"/>
    <w:rsid w:val="00C82710"/>
    <w:rsid w:val="00CA3F71"/>
    <w:rsid w:val="00DA666D"/>
    <w:rsid w:val="00E824DA"/>
    <w:rsid w:val="00E9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31BDA8-394D-48B7-85EC-9141B54F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unkt"/>
    <w:qFormat/>
    <w:rsid w:val="00264DA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824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824DA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824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24DA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Behounek, Lenka</dc:creator>
  <cp:keywords/>
  <dc:description/>
  <cp:lastModifiedBy>Behounek, Lenka</cp:lastModifiedBy>
  <cp:revision>13</cp:revision>
  <dcterms:created xsi:type="dcterms:W3CDTF">2023-11-10T12:43:00Z</dcterms:created>
  <dcterms:modified xsi:type="dcterms:W3CDTF">2023-11-16T15:09:00Z</dcterms:modified>
</cp:coreProperties>
</file>